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A5C9E" w14:textId="77777777" w:rsidR="00D80E8F" w:rsidRPr="00D80E8F" w:rsidRDefault="00D80E8F" w:rsidP="00D80E8F">
      <w:pPr>
        <w:spacing w:line="240" w:lineRule="auto"/>
        <w:contextualSpacing/>
        <w:jc w:val="right"/>
        <w:rPr>
          <w:rFonts w:ascii="Times New Roman" w:eastAsia="Times New Roman" w:hAnsi="Times New Roman"/>
          <w:bCs/>
          <w:sz w:val="24"/>
          <w:szCs w:val="24"/>
          <w:lang w:val="ky-KG" w:eastAsia="ru-RU"/>
        </w:rPr>
      </w:pPr>
      <w:bookmarkStart w:id="0" w:name="_GoBack"/>
      <w:bookmarkEnd w:id="0"/>
      <w:r w:rsidRPr="00D80E8F">
        <w:rPr>
          <w:rFonts w:ascii="Times New Roman" w:eastAsia="Times New Roman" w:hAnsi="Times New Roman"/>
          <w:bCs/>
          <w:sz w:val="24"/>
          <w:szCs w:val="24"/>
          <w:lang w:val="ky-KG" w:eastAsia="ru-RU"/>
        </w:rPr>
        <w:t>Долбоор</w:t>
      </w:r>
    </w:p>
    <w:p w14:paraId="306FFB08" w14:textId="77777777" w:rsidR="00D80E8F" w:rsidRPr="00D80E8F" w:rsidRDefault="00D80E8F" w:rsidP="00D80E8F">
      <w:pPr>
        <w:spacing w:line="240" w:lineRule="auto"/>
        <w:contextualSpacing/>
        <w:jc w:val="center"/>
        <w:rPr>
          <w:rFonts w:ascii="Times New Roman" w:eastAsia="Times New Roman" w:hAnsi="Times New Roman"/>
          <w:b/>
          <w:bCs/>
          <w:sz w:val="24"/>
          <w:szCs w:val="24"/>
          <w:lang w:eastAsia="ru-RU"/>
        </w:rPr>
      </w:pPr>
    </w:p>
    <w:p w14:paraId="52FE2F62" w14:textId="77777777" w:rsidR="00D80E8F" w:rsidRPr="00D80E8F" w:rsidRDefault="00D80E8F" w:rsidP="00D80E8F">
      <w:pPr>
        <w:spacing w:line="240" w:lineRule="auto"/>
        <w:contextualSpacing/>
        <w:jc w:val="center"/>
        <w:rPr>
          <w:rFonts w:ascii="Times New Roman" w:eastAsia="Times New Roman" w:hAnsi="Times New Roman"/>
          <w:b/>
          <w:bCs/>
          <w:sz w:val="24"/>
          <w:szCs w:val="24"/>
          <w:lang w:eastAsia="ru-RU"/>
        </w:rPr>
      </w:pPr>
      <w:r w:rsidRPr="00D80E8F">
        <w:rPr>
          <w:rFonts w:ascii="Times New Roman" w:eastAsia="Times New Roman" w:hAnsi="Times New Roman"/>
          <w:b/>
          <w:bCs/>
          <w:sz w:val="24"/>
          <w:szCs w:val="24"/>
          <w:lang w:eastAsia="ru-RU"/>
        </w:rPr>
        <w:t>КЫРГЫЗ РЕСПУБЛИКАСЫНЫН МЫЙЗАМЫ</w:t>
      </w:r>
    </w:p>
    <w:p w14:paraId="7C6C9565" w14:textId="77777777" w:rsidR="00D80E8F" w:rsidRPr="00D80E8F" w:rsidRDefault="00D80E8F" w:rsidP="00D80E8F">
      <w:pPr>
        <w:spacing w:after="0" w:line="240" w:lineRule="auto"/>
        <w:ind w:firstLine="709"/>
        <w:contextualSpacing/>
        <w:jc w:val="center"/>
        <w:rPr>
          <w:rFonts w:ascii="Times New Roman" w:eastAsia="Times New Roman" w:hAnsi="Times New Roman"/>
          <w:b/>
          <w:bCs/>
          <w:sz w:val="24"/>
          <w:szCs w:val="24"/>
          <w:lang w:eastAsia="ru-RU"/>
        </w:rPr>
      </w:pPr>
    </w:p>
    <w:p w14:paraId="6CAC38E0" w14:textId="5739C59C" w:rsidR="00D80E8F" w:rsidRPr="00D80E8F" w:rsidRDefault="00D80E8F" w:rsidP="00D80E8F">
      <w:pPr>
        <w:pStyle w:val="tkNazvanie"/>
        <w:spacing w:before="0" w:after="0" w:line="240" w:lineRule="auto"/>
        <w:rPr>
          <w:rFonts w:ascii="Times New Roman" w:hAnsi="Times New Roman" w:cs="Times New Roman"/>
        </w:rPr>
      </w:pPr>
      <w:r w:rsidRPr="00D80E8F">
        <w:rPr>
          <w:rFonts w:ascii="Times New Roman" w:hAnsi="Times New Roman" w:cs="Times New Roman"/>
          <w:lang w:val="ky-KG"/>
        </w:rPr>
        <w:t>“Мамлекеттик жарандык кызмат жана муниципалдык кызмат жөнүндө” Кыргыз Республикасынын Мыйзамына өзгөртүүлөрдү киргизүү тууралуу</w:t>
      </w:r>
      <w:r w:rsidRPr="00D80E8F">
        <w:rPr>
          <w:rFonts w:ascii="Times New Roman" w:hAnsi="Times New Roman" w:cs="Times New Roman"/>
          <w:spacing w:val="5"/>
          <w:shd w:val="clear" w:color="auto" w:fill="FFFFFF"/>
        </w:rPr>
        <w:t xml:space="preserve"> </w:t>
      </w:r>
    </w:p>
    <w:p w14:paraId="260EECE0" w14:textId="77777777" w:rsidR="00D80E8F" w:rsidRPr="00D80E8F" w:rsidRDefault="00D80E8F" w:rsidP="00D80E8F">
      <w:pPr>
        <w:shd w:val="clear" w:color="auto" w:fill="FFFFFF"/>
        <w:spacing w:after="0" w:line="240" w:lineRule="auto"/>
        <w:ind w:firstLine="709"/>
        <w:jc w:val="center"/>
        <w:rPr>
          <w:rFonts w:ascii="Times New Roman" w:hAnsi="Times New Roman"/>
          <w:b/>
          <w:bCs/>
          <w:spacing w:val="5"/>
          <w:sz w:val="24"/>
          <w:szCs w:val="24"/>
          <w:shd w:val="clear" w:color="auto" w:fill="FFFFFF"/>
        </w:rPr>
      </w:pPr>
    </w:p>
    <w:p w14:paraId="74A5BE6E" w14:textId="1587828A" w:rsidR="00D80E8F" w:rsidRPr="00D80E8F" w:rsidRDefault="00D80E8F" w:rsidP="00D80E8F">
      <w:pPr>
        <w:shd w:val="clear" w:color="auto" w:fill="FFFFFF"/>
        <w:spacing w:after="0" w:line="240" w:lineRule="auto"/>
        <w:ind w:firstLine="709"/>
        <w:jc w:val="both"/>
        <w:rPr>
          <w:rFonts w:ascii="Times New Roman" w:hAnsi="Times New Roman"/>
          <w:b/>
          <w:sz w:val="24"/>
          <w:szCs w:val="24"/>
          <w:lang w:val="ky-KG"/>
        </w:rPr>
      </w:pPr>
      <w:r w:rsidRPr="00D80E8F">
        <w:rPr>
          <w:rFonts w:ascii="Times New Roman" w:hAnsi="Times New Roman"/>
          <w:b/>
          <w:sz w:val="24"/>
          <w:szCs w:val="24"/>
          <w:lang w:val="ky-KG"/>
        </w:rPr>
        <w:t>1-берене</w:t>
      </w:r>
      <w:r>
        <w:rPr>
          <w:rFonts w:ascii="Times New Roman" w:hAnsi="Times New Roman"/>
          <w:b/>
          <w:sz w:val="24"/>
          <w:szCs w:val="24"/>
          <w:lang w:val="ky-KG"/>
        </w:rPr>
        <w:t>.</w:t>
      </w:r>
    </w:p>
    <w:p w14:paraId="57854923" w14:textId="62FA4AFD" w:rsidR="00D80E8F" w:rsidRPr="00D80E8F" w:rsidRDefault="00D80E8F" w:rsidP="00D80E8F">
      <w:pPr>
        <w:spacing w:after="0" w:line="240" w:lineRule="auto"/>
        <w:ind w:firstLine="709"/>
        <w:jc w:val="both"/>
        <w:rPr>
          <w:rFonts w:ascii="Times New Roman" w:eastAsia="Times New Roman" w:hAnsi="Times New Roman"/>
          <w:sz w:val="24"/>
          <w:szCs w:val="24"/>
          <w:lang w:val="ky-KG" w:eastAsia="ru-RU"/>
        </w:rPr>
      </w:pPr>
      <w:r w:rsidRPr="00D80E8F">
        <w:rPr>
          <w:rFonts w:ascii="Times New Roman" w:eastAsia="Times New Roman" w:hAnsi="Times New Roman"/>
          <w:sz w:val="24"/>
          <w:szCs w:val="24"/>
          <w:lang w:val="ky-KG" w:eastAsia="ru-RU"/>
        </w:rPr>
        <w:t>“Мамлекеттик жарандык кызмат жана муниципалдык кызмат жөнүндө” Кыргыз Республикасынын Мыйзамына (</w:t>
      </w:r>
      <w:r>
        <w:rPr>
          <w:rFonts w:ascii="Times New Roman" w:hAnsi="Times New Roman"/>
          <w:sz w:val="24"/>
          <w:szCs w:val="24"/>
          <w:lang w:val="ky-KG"/>
        </w:rPr>
        <w:t>“</w:t>
      </w:r>
      <w:r w:rsidRPr="00D80E8F">
        <w:rPr>
          <w:rFonts w:ascii="Times New Roman" w:hAnsi="Times New Roman"/>
          <w:sz w:val="24"/>
          <w:szCs w:val="24"/>
          <w:lang w:val="ky-KG"/>
        </w:rPr>
        <w:t>Эркин-Тоо</w:t>
      </w:r>
      <w:r>
        <w:rPr>
          <w:rFonts w:ascii="Times New Roman" w:hAnsi="Times New Roman"/>
          <w:sz w:val="24"/>
          <w:szCs w:val="24"/>
          <w:lang w:val="ky-KG"/>
        </w:rPr>
        <w:t>”</w:t>
      </w:r>
      <w:r w:rsidRPr="00D80E8F">
        <w:rPr>
          <w:rFonts w:ascii="Times New Roman" w:hAnsi="Times New Roman"/>
          <w:sz w:val="24"/>
          <w:szCs w:val="24"/>
          <w:lang w:val="ky-KG"/>
        </w:rPr>
        <w:t xml:space="preserve"> газетасы, № 113-114 </w:t>
      </w:r>
      <w:r w:rsidRPr="00D80E8F">
        <w:rPr>
          <w:rFonts w:ascii="Times New Roman" w:eastAsia="Times New Roman" w:hAnsi="Times New Roman"/>
          <w:sz w:val="24"/>
          <w:szCs w:val="24"/>
          <w:lang w:val="ky-KG" w:eastAsia="ru-RU"/>
        </w:rPr>
        <w:t xml:space="preserve">2021-жылдын </w:t>
      </w:r>
      <w:r w:rsidRPr="00D80E8F">
        <w:rPr>
          <w:rFonts w:ascii="Times New Roman" w:eastAsia="Times New Roman" w:hAnsi="Times New Roman"/>
          <w:sz w:val="24"/>
          <w:szCs w:val="24"/>
          <w:lang w:val="ky-KG" w:eastAsia="ru-RU"/>
        </w:rPr>
        <w:br/>
        <w:t>2-ноябрындагы чыгарылышы) төмөнкү өзгөртүүлөр киргизилсин:</w:t>
      </w:r>
    </w:p>
    <w:p w14:paraId="2F539E4E" w14:textId="64778734" w:rsidR="00D80E8F" w:rsidRPr="00D80E8F" w:rsidRDefault="00D80E8F" w:rsidP="00901E56">
      <w:pPr>
        <w:pStyle w:val="a3"/>
        <w:numPr>
          <w:ilvl w:val="0"/>
          <w:numId w:val="2"/>
        </w:numPr>
        <w:shd w:val="clear" w:color="auto" w:fill="FFFFFF"/>
        <w:spacing w:after="0" w:line="240" w:lineRule="auto"/>
        <w:jc w:val="both"/>
        <w:rPr>
          <w:rFonts w:ascii="Times New Roman" w:eastAsia="Times New Roman" w:hAnsi="Times New Roman"/>
          <w:b/>
          <w:sz w:val="24"/>
          <w:szCs w:val="24"/>
          <w:lang w:val="ky-KG" w:eastAsia="ru-RU"/>
        </w:rPr>
      </w:pPr>
      <w:r w:rsidRPr="00D80E8F">
        <w:rPr>
          <w:rFonts w:ascii="Times New Roman" w:eastAsia="Times New Roman" w:hAnsi="Times New Roman"/>
          <w:sz w:val="24"/>
          <w:szCs w:val="24"/>
          <w:lang w:val="ky-KG" w:eastAsia="ru-RU"/>
        </w:rPr>
        <w:t>1</w:t>
      </w:r>
      <w:r>
        <w:rPr>
          <w:rFonts w:ascii="Times New Roman" w:eastAsia="Times New Roman" w:hAnsi="Times New Roman"/>
          <w:sz w:val="24"/>
          <w:szCs w:val="24"/>
          <w:lang w:val="ky-KG" w:eastAsia="ru-RU"/>
        </w:rPr>
        <w:t>2</w:t>
      </w:r>
      <w:r w:rsidRPr="00D80E8F">
        <w:rPr>
          <w:rFonts w:ascii="Times New Roman" w:eastAsia="Times New Roman" w:hAnsi="Times New Roman"/>
          <w:sz w:val="24"/>
          <w:szCs w:val="24"/>
          <w:lang w:val="ky-KG" w:eastAsia="ru-RU"/>
        </w:rPr>
        <w:t>-берене</w:t>
      </w:r>
      <w:r>
        <w:rPr>
          <w:rFonts w:ascii="Times New Roman" w:eastAsia="Times New Roman" w:hAnsi="Times New Roman"/>
          <w:sz w:val="24"/>
          <w:szCs w:val="24"/>
          <w:lang w:val="ky-KG" w:eastAsia="ru-RU"/>
        </w:rPr>
        <w:t>де:</w:t>
      </w:r>
    </w:p>
    <w:p w14:paraId="251F5013" w14:textId="157CD7B9" w:rsidR="00D80E8F" w:rsidRPr="00D80E8F" w:rsidRDefault="00D80E8F" w:rsidP="00D80E8F">
      <w:pPr>
        <w:pStyle w:val="a3"/>
        <w:shd w:val="clear" w:color="auto" w:fill="FFFFFF"/>
        <w:spacing w:after="0" w:line="240" w:lineRule="auto"/>
        <w:ind w:left="0" w:firstLine="709"/>
        <w:jc w:val="both"/>
        <w:rPr>
          <w:rFonts w:ascii="Times New Roman" w:eastAsia="Times New Roman" w:hAnsi="Times New Roman"/>
          <w:sz w:val="24"/>
          <w:szCs w:val="24"/>
          <w:lang w:val="ky-KG" w:eastAsia="ru-RU"/>
        </w:rPr>
      </w:pPr>
      <w:r w:rsidRPr="00D80E8F">
        <w:rPr>
          <w:rFonts w:ascii="Times New Roman" w:eastAsia="Times New Roman" w:hAnsi="Times New Roman"/>
          <w:sz w:val="24"/>
          <w:szCs w:val="24"/>
          <w:lang w:val="ky-KG" w:eastAsia="ru-RU"/>
        </w:rPr>
        <w:t>а) 2-бөлүк төмөнкүдөй мазмундагы 3-пункт менен толукталсын:</w:t>
      </w:r>
    </w:p>
    <w:p w14:paraId="3D4FC224" w14:textId="357B7210" w:rsidR="00D80E8F" w:rsidRPr="00D80E8F" w:rsidRDefault="00901E56" w:rsidP="00D80E8F">
      <w:pPr>
        <w:pStyle w:val="a3"/>
        <w:shd w:val="clear" w:color="auto" w:fill="FFFFFF"/>
        <w:spacing w:after="0" w:line="240" w:lineRule="auto"/>
        <w:ind w:left="0" w:firstLine="709"/>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w:t>
      </w:r>
      <w:r w:rsidR="00D80E8F" w:rsidRPr="00D80E8F">
        <w:rPr>
          <w:rFonts w:ascii="Times New Roman" w:eastAsia="Times New Roman" w:hAnsi="Times New Roman"/>
          <w:sz w:val="24"/>
          <w:szCs w:val="24"/>
          <w:lang w:val="ky-KG" w:eastAsia="ru-RU"/>
        </w:rPr>
        <w:t xml:space="preserve">3) терс негиздер боюнча мамлекеттик жарандык кызматтан жана муниципалдык кызматтан бошотулган адамдардын </w:t>
      </w:r>
      <w:r w:rsidR="00D80E8F">
        <w:rPr>
          <w:rFonts w:ascii="Times New Roman" w:eastAsia="Times New Roman" w:hAnsi="Times New Roman"/>
          <w:sz w:val="24"/>
          <w:szCs w:val="24"/>
          <w:lang w:val="ky-KG" w:eastAsia="ru-RU"/>
        </w:rPr>
        <w:t>Р</w:t>
      </w:r>
      <w:r w:rsidR="00D80E8F" w:rsidRPr="00D80E8F">
        <w:rPr>
          <w:rFonts w:ascii="Times New Roman" w:eastAsia="Times New Roman" w:hAnsi="Times New Roman"/>
          <w:sz w:val="24"/>
          <w:szCs w:val="24"/>
          <w:lang w:val="ky-KG" w:eastAsia="ru-RU"/>
        </w:rPr>
        <w:t>еестринде турган адамдар.</w:t>
      </w:r>
      <w:r>
        <w:rPr>
          <w:rFonts w:ascii="Times New Roman" w:eastAsia="Times New Roman" w:hAnsi="Times New Roman"/>
          <w:sz w:val="24"/>
          <w:szCs w:val="24"/>
          <w:lang w:val="ky-KG" w:eastAsia="ru-RU"/>
        </w:rPr>
        <w:t>”</w:t>
      </w:r>
      <w:r w:rsidR="00D80E8F" w:rsidRPr="00D80E8F">
        <w:rPr>
          <w:rFonts w:ascii="Times New Roman" w:eastAsia="Times New Roman" w:hAnsi="Times New Roman"/>
          <w:sz w:val="24"/>
          <w:szCs w:val="24"/>
          <w:lang w:val="ky-KG" w:eastAsia="ru-RU"/>
        </w:rPr>
        <w:t>;</w:t>
      </w:r>
    </w:p>
    <w:p w14:paraId="37D7C5BB" w14:textId="77777777" w:rsidR="00D80E8F" w:rsidRPr="00D80E8F" w:rsidRDefault="00D80E8F" w:rsidP="00D80E8F">
      <w:pPr>
        <w:pStyle w:val="a3"/>
        <w:shd w:val="clear" w:color="auto" w:fill="FFFFFF"/>
        <w:spacing w:after="0" w:line="240" w:lineRule="auto"/>
        <w:ind w:left="0" w:firstLine="709"/>
        <w:jc w:val="both"/>
        <w:rPr>
          <w:rFonts w:ascii="Times New Roman" w:eastAsia="Times New Roman" w:hAnsi="Times New Roman"/>
          <w:sz w:val="24"/>
          <w:szCs w:val="24"/>
          <w:lang w:val="ky-KG" w:eastAsia="ru-RU"/>
        </w:rPr>
      </w:pPr>
      <w:r w:rsidRPr="00D80E8F">
        <w:rPr>
          <w:rFonts w:ascii="Times New Roman" w:eastAsia="Times New Roman" w:hAnsi="Times New Roman"/>
          <w:sz w:val="24"/>
          <w:szCs w:val="24"/>
          <w:lang w:val="ky-KG" w:eastAsia="ru-RU"/>
        </w:rPr>
        <w:t>б) төмөнкүдөй мазмундагы 3-бөлүк менен толукталсын:</w:t>
      </w:r>
    </w:p>
    <w:p w14:paraId="6BC96AED" w14:textId="605111B7" w:rsidR="00D80E8F" w:rsidRPr="00D80E8F" w:rsidRDefault="00901E56" w:rsidP="00D80E8F">
      <w:pPr>
        <w:pStyle w:val="a3"/>
        <w:shd w:val="clear" w:color="auto" w:fill="FFFFFF"/>
        <w:spacing w:after="0" w:line="240" w:lineRule="auto"/>
        <w:ind w:left="0" w:firstLine="709"/>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w:t>
      </w:r>
      <w:r w:rsidR="00D80E8F" w:rsidRPr="00D80E8F">
        <w:rPr>
          <w:rFonts w:ascii="Times New Roman" w:eastAsia="Times New Roman" w:hAnsi="Times New Roman"/>
          <w:sz w:val="24"/>
          <w:szCs w:val="24"/>
          <w:lang w:val="ky-KG" w:eastAsia="ru-RU"/>
        </w:rPr>
        <w:t>3. Мамлекеттик жана муниципалдык кызматтын кызыкчылыктарына каршы коррупциялык жана башка кылмыштарды жасагандыгы үчүн соттуулугу бар же болгон адам жазык мыйзамдарында аныкталган тартипте соттуулугу жоюлганына же жоюлбагандыгына карабастан мамлекеттик жарандык жана муниципалдык кызматта боло албайт.</w:t>
      </w:r>
      <w:r>
        <w:rPr>
          <w:rFonts w:ascii="Times New Roman" w:eastAsia="Times New Roman" w:hAnsi="Times New Roman"/>
          <w:sz w:val="24"/>
          <w:szCs w:val="24"/>
          <w:lang w:val="ky-KG" w:eastAsia="ru-RU"/>
        </w:rPr>
        <w:t>”</w:t>
      </w:r>
      <w:r w:rsidR="00D80E8F" w:rsidRPr="00D80E8F">
        <w:rPr>
          <w:rFonts w:ascii="Times New Roman" w:eastAsia="Times New Roman" w:hAnsi="Times New Roman"/>
          <w:sz w:val="24"/>
          <w:szCs w:val="24"/>
          <w:lang w:val="ky-KG" w:eastAsia="ru-RU"/>
        </w:rPr>
        <w:t>;</w:t>
      </w:r>
    </w:p>
    <w:p w14:paraId="2917F7B1" w14:textId="77777777" w:rsidR="00D80E8F" w:rsidRPr="00D80E8F" w:rsidRDefault="00D80E8F" w:rsidP="00D80E8F">
      <w:pPr>
        <w:pStyle w:val="a3"/>
        <w:shd w:val="clear" w:color="auto" w:fill="FFFFFF"/>
        <w:spacing w:after="0" w:line="240" w:lineRule="auto"/>
        <w:ind w:left="0" w:firstLine="709"/>
        <w:jc w:val="both"/>
        <w:rPr>
          <w:rFonts w:ascii="Times New Roman" w:eastAsia="Times New Roman" w:hAnsi="Times New Roman"/>
          <w:sz w:val="24"/>
          <w:szCs w:val="24"/>
          <w:lang w:val="ky-KG" w:eastAsia="ru-RU"/>
        </w:rPr>
      </w:pPr>
      <w:r w:rsidRPr="00D80E8F">
        <w:rPr>
          <w:rFonts w:ascii="Times New Roman" w:eastAsia="Times New Roman" w:hAnsi="Times New Roman"/>
          <w:sz w:val="24"/>
          <w:szCs w:val="24"/>
          <w:lang w:val="ky-KG" w:eastAsia="ru-RU"/>
        </w:rPr>
        <w:t>2) 34-беренеде:</w:t>
      </w:r>
    </w:p>
    <w:p w14:paraId="178602DE" w14:textId="77777777" w:rsidR="00D80E8F" w:rsidRPr="00D80E8F" w:rsidRDefault="00D80E8F" w:rsidP="00D80E8F">
      <w:pPr>
        <w:pStyle w:val="a3"/>
        <w:shd w:val="clear" w:color="auto" w:fill="FFFFFF"/>
        <w:spacing w:after="0" w:line="240" w:lineRule="auto"/>
        <w:ind w:left="0" w:firstLine="709"/>
        <w:jc w:val="both"/>
        <w:rPr>
          <w:rFonts w:ascii="Times New Roman" w:eastAsia="Times New Roman" w:hAnsi="Times New Roman"/>
          <w:sz w:val="24"/>
          <w:szCs w:val="24"/>
          <w:lang w:val="ky-KG" w:eastAsia="ru-RU"/>
        </w:rPr>
      </w:pPr>
      <w:r w:rsidRPr="00D80E8F">
        <w:rPr>
          <w:rFonts w:ascii="Times New Roman" w:eastAsia="Times New Roman" w:hAnsi="Times New Roman"/>
          <w:sz w:val="24"/>
          <w:szCs w:val="24"/>
          <w:lang w:val="ky-KG" w:eastAsia="ru-RU"/>
        </w:rPr>
        <w:t>а) 3-бөлүк төмөнкүдөй редакцияда баяндалсын:</w:t>
      </w:r>
    </w:p>
    <w:p w14:paraId="0B28AFA8" w14:textId="16E06301" w:rsidR="00D80E8F" w:rsidRPr="00D80E8F" w:rsidRDefault="00901E56" w:rsidP="00D80E8F">
      <w:pPr>
        <w:pStyle w:val="a3"/>
        <w:shd w:val="clear" w:color="auto" w:fill="FFFFFF"/>
        <w:spacing w:after="0" w:line="240" w:lineRule="auto"/>
        <w:ind w:left="0" w:firstLine="709"/>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w:t>
      </w:r>
      <w:r w:rsidR="00D80E8F" w:rsidRPr="00D80E8F">
        <w:rPr>
          <w:rFonts w:ascii="Times New Roman" w:eastAsia="Times New Roman" w:hAnsi="Times New Roman"/>
          <w:sz w:val="24"/>
          <w:szCs w:val="24"/>
          <w:lang w:val="ky-KG" w:eastAsia="ru-RU"/>
        </w:rPr>
        <w:t xml:space="preserve">3. Мамлекеттик жарандык кызматтан жана муниципалдык кызматтан терс негиздер боюнча бошотулган адамдардын Реестри мамлекеттик органдын жана жергиликтүү өз алдынча башкаруу органынын </w:t>
      </w:r>
      <w:r w:rsidR="00D80E8F">
        <w:rPr>
          <w:rFonts w:ascii="Times New Roman" w:eastAsia="Times New Roman" w:hAnsi="Times New Roman"/>
          <w:sz w:val="24"/>
          <w:szCs w:val="24"/>
          <w:lang w:val="ky-KG" w:eastAsia="ru-RU"/>
        </w:rPr>
        <w:t>м</w:t>
      </w:r>
      <w:r w:rsidR="00D80E8F" w:rsidRPr="00D80E8F">
        <w:rPr>
          <w:rFonts w:ascii="Times New Roman" w:eastAsia="Times New Roman" w:hAnsi="Times New Roman"/>
          <w:sz w:val="24"/>
          <w:szCs w:val="24"/>
          <w:lang w:val="ky-KG" w:eastAsia="ru-RU"/>
        </w:rPr>
        <w:t>амлекеттик жарандык кызматтын жана муниципалдык кызматтын кадрлар резервин түзүүдө пайдаланылат жана кадрлар резервине киргизүүдөн баш тартуу үчүн негиз болуп саналат</w:t>
      </w:r>
      <w:r>
        <w:rPr>
          <w:rFonts w:ascii="Times New Roman" w:eastAsia="Times New Roman" w:hAnsi="Times New Roman"/>
          <w:sz w:val="24"/>
          <w:szCs w:val="24"/>
          <w:lang w:val="ky-KG" w:eastAsia="ru-RU"/>
        </w:rPr>
        <w:t>”</w:t>
      </w:r>
      <w:r w:rsidR="00D80E8F" w:rsidRPr="00D80E8F">
        <w:rPr>
          <w:rFonts w:ascii="Times New Roman" w:eastAsia="Times New Roman" w:hAnsi="Times New Roman"/>
          <w:sz w:val="24"/>
          <w:szCs w:val="24"/>
          <w:lang w:val="ky-KG" w:eastAsia="ru-RU"/>
        </w:rPr>
        <w:t>;</w:t>
      </w:r>
    </w:p>
    <w:p w14:paraId="1FDE5330" w14:textId="32E76B91" w:rsidR="00D80E8F" w:rsidRPr="00D80E8F" w:rsidRDefault="00D80E8F" w:rsidP="00D80E8F">
      <w:pPr>
        <w:pStyle w:val="a3"/>
        <w:shd w:val="clear" w:color="auto" w:fill="FFFFFF"/>
        <w:spacing w:after="0" w:line="240" w:lineRule="auto"/>
        <w:ind w:left="0" w:firstLine="709"/>
        <w:jc w:val="both"/>
        <w:rPr>
          <w:rFonts w:ascii="Times New Roman" w:eastAsia="Times New Roman" w:hAnsi="Times New Roman"/>
          <w:b/>
          <w:sz w:val="24"/>
          <w:szCs w:val="24"/>
          <w:lang w:val="ky-KG" w:eastAsia="ru-RU"/>
        </w:rPr>
      </w:pPr>
      <w:r w:rsidRPr="00D80E8F">
        <w:rPr>
          <w:rFonts w:ascii="Times New Roman" w:eastAsia="Times New Roman" w:hAnsi="Times New Roman"/>
          <w:sz w:val="24"/>
          <w:szCs w:val="24"/>
          <w:lang w:val="ky-KG" w:eastAsia="ru-RU"/>
        </w:rPr>
        <w:t>б) 4-бөлүгү күчүн жоготту деп табылсын.</w:t>
      </w:r>
    </w:p>
    <w:p w14:paraId="35ECE0F7" w14:textId="77777777" w:rsidR="00D80E8F" w:rsidRPr="00D80E8F" w:rsidRDefault="00D80E8F" w:rsidP="00D80E8F">
      <w:pPr>
        <w:pStyle w:val="a3"/>
        <w:shd w:val="clear" w:color="auto" w:fill="FFFFFF"/>
        <w:spacing w:after="0" w:line="240" w:lineRule="auto"/>
        <w:ind w:left="851" w:hanging="142"/>
        <w:jc w:val="both"/>
        <w:rPr>
          <w:rFonts w:ascii="Times New Roman" w:eastAsia="Times New Roman" w:hAnsi="Times New Roman"/>
          <w:b/>
          <w:sz w:val="24"/>
          <w:szCs w:val="24"/>
          <w:lang w:val="ky-KG" w:eastAsia="ru-RU"/>
        </w:rPr>
      </w:pPr>
    </w:p>
    <w:p w14:paraId="5B7F3A45" w14:textId="77777777" w:rsidR="00D80E8F" w:rsidRPr="00D80E8F" w:rsidRDefault="00D80E8F" w:rsidP="00D80E8F">
      <w:pPr>
        <w:pStyle w:val="a3"/>
        <w:shd w:val="clear" w:color="auto" w:fill="FFFFFF"/>
        <w:spacing w:after="0" w:line="240" w:lineRule="auto"/>
        <w:ind w:left="851" w:hanging="142"/>
        <w:jc w:val="both"/>
        <w:rPr>
          <w:rFonts w:ascii="Times New Roman" w:eastAsia="Times New Roman" w:hAnsi="Times New Roman"/>
          <w:b/>
          <w:sz w:val="24"/>
          <w:szCs w:val="24"/>
          <w:lang w:val="ky-KG" w:eastAsia="ru-RU"/>
        </w:rPr>
      </w:pPr>
      <w:r w:rsidRPr="00D80E8F">
        <w:rPr>
          <w:rFonts w:ascii="Times New Roman" w:eastAsia="Times New Roman" w:hAnsi="Times New Roman"/>
          <w:b/>
          <w:sz w:val="24"/>
          <w:szCs w:val="24"/>
          <w:lang w:val="ky-KG" w:eastAsia="ru-RU"/>
        </w:rPr>
        <w:t>2-берене</w:t>
      </w:r>
    </w:p>
    <w:p w14:paraId="3AEB6167" w14:textId="77777777" w:rsidR="00D80E8F" w:rsidRPr="00D80E8F" w:rsidRDefault="00D80E8F" w:rsidP="00D80E8F">
      <w:pPr>
        <w:spacing w:after="0"/>
        <w:ind w:firstLine="709"/>
        <w:jc w:val="both"/>
        <w:rPr>
          <w:rFonts w:ascii="Times New Roman" w:eastAsia="Times New Roman" w:hAnsi="Times New Roman"/>
          <w:sz w:val="24"/>
          <w:szCs w:val="24"/>
          <w:lang w:val="ky-KG" w:eastAsia="ru-RU"/>
        </w:rPr>
      </w:pPr>
      <w:r w:rsidRPr="00D80E8F">
        <w:rPr>
          <w:rFonts w:ascii="Times New Roman" w:eastAsia="Times New Roman" w:hAnsi="Times New Roman"/>
          <w:sz w:val="24"/>
          <w:szCs w:val="24"/>
          <w:lang w:val="ky-KG" w:eastAsia="ru-RU"/>
        </w:rPr>
        <w:t xml:space="preserve">Бул Мыйзам расмий жарыяланган күндөн тартып жети күндөн кийин күчүнө кирет. </w:t>
      </w:r>
    </w:p>
    <w:p w14:paraId="73047B51" w14:textId="77777777" w:rsidR="00D80E8F" w:rsidRPr="00D80E8F" w:rsidRDefault="00D80E8F" w:rsidP="00D80E8F">
      <w:pPr>
        <w:shd w:val="clear" w:color="auto" w:fill="FFFFFF"/>
        <w:spacing w:after="0" w:line="240" w:lineRule="auto"/>
        <w:ind w:left="709"/>
        <w:jc w:val="both"/>
        <w:rPr>
          <w:rFonts w:ascii="Times New Roman" w:eastAsia="Times New Roman" w:hAnsi="Times New Roman"/>
          <w:sz w:val="24"/>
          <w:szCs w:val="24"/>
          <w:lang w:val="ky-KG" w:eastAsia="ru-RU"/>
        </w:rPr>
      </w:pPr>
    </w:p>
    <w:p w14:paraId="0DFBB689" w14:textId="77777777" w:rsidR="00D80E8F" w:rsidRPr="00D80E8F" w:rsidRDefault="00D80E8F" w:rsidP="00D80E8F">
      <w:pPr>
        <w:spacing w:after="60" w:line="240" w:lineRule="auto"/>
        <w:contextualSpacing/>
        <w:jc w:val="both"/>
        <w:rPr>
          <w:rFonts w:ascii="Times New Roman" w:eastAsia="Times New Roman" w:hAnsi="Times New Roman"/>
          <w:b/>
          <w:sz w:val="24"/>
          <w:szCs w:val="24"/>
          <w:lang w:val="ky-KG" w:eastAsia="ru-RU"/>
        </w:rPr>
      </w:pPr>
    </w:p>
    <w:p w14:paraId="0C964CA9" w14:textId="77777777" w:rsidR="00D80E8F" w:rsidRPr="00D80E8F" w:rsidRDefault="00D80E8F" w:rsidP="00D80E8F">
      <w:pPr>
        <w:spacing w:after="60" w:line="240" w:lineRule="auto"/>
        <w:contextualSpacing/>
        <w:jc w:val="both"/>
        <w:rPr>
          <w:rFonts w:ascii="Times New Roman" w:eastAsia="Times New Roman" w:hAnsi="Times New Roman"/>
          <w:b/>
          <w:sz w:val="24"/>
          <w:szCs w:val="24"/>
          <w:lang w:eastAsia="ru-RU"/>
        </w:rPr>
      </w:pPr>
      <w:r w:rsidRPr="00D80E8F">
        <w:rPr>
          <w:rFonts w:ascii="Times New Roman" w:eastAsia="Times New Roman" w:hAnsi="Times New Roman"/>
          <w:b/>
          <w:sz w:val="24"/>
          <w:szCs w:val="24"/>
          <w:lang w:eastAsia="ru-RU"/>
        </w:rPr>
        <w:t>Кыргыз Республик</w:t>
      </w:r>
      <w:r w:rsidRPr="00D80E8F">
        <w:rPr>
          <w:rFonts w:ascii="Times New Roman" w:eastAsia="Times New Roman" w:hAnsi="Times New Roman"/>
          <w:b/>
          <w:sz w:val="24"/>
          <w:szCs w:val="24"/>
          <w:lang w:val="ky-KG" w:eastAsia="ru-RU"/>
        </w:rPr>
        <w:t>асынын</w:t>
      </w:r>
      <w:r w:rsidRPr="00D80E8F">
        <w:rPr>
          <w:rFonts w:ascii="Times New Roman" w:eastAsia="Times New Roman" w:hAnsi="Times New Roman"/>
          <w:b/>
          <w:sz w:val="24"/>
          <w:szCs w:val="24"/>
          <w:lang w:eastAsia="ru-RU"/>
        </w:rPr>
        <w:t xml:space="preserve"> </w:t>
      </w:r>
    </w:p>
    <w:p w14:paraId="7D07AD48" w14:textId="77777777" w:rsidR="00D80E8F" w:rsidRPr="00D80E8F" w:rsidRDefault="00D80E8F" w:rsidP="00D80E8F">
      <w:pPr>
        <w:spacing w:after="60" w:line="240" w:lineRule="auto"/>
        <w:ind w:firstLine="708"/>
        <w:contextualSpacing/>
        <w:rPr>
          <w:rFonts w:ascii="Times New Roman" w:eastAsia="Times New Roman" w:hAnsi="Times New Roman"/>
          <w:sz w:val="24"/>
          <w:szCs w:val="24"/>
          <w:lang w:eastAsia="ru-RU"/>
        </w:rPr>
      </w:pPr>
      <w:r w:rsidRPr="00D80E8F">
        <w:rPr>
          <w:rFonts w:ascii="Times New Roman" w:eastAsia="Times New Roman" w:hAnsi="Times New Roman"/>
          <w:b/>
          <w:sz w:val="24"/>
          <w:szCs w:val="24"/>
          <w:lang w:eastAsia="ru-RU"/>
        </w:rPr>
        <w:t>Президент</w:t>
      </w:r>
      <w:r w:rsidRPr="00D80E8F">
        <w:rPr>
          <w:rFonts w:ascii="Times New Roman" w:eastAsia="Times New Roman" w:hAnsi="Times New Roman"/>
          <w:b/>
          <w:sz w:val="24"/>
          <w:szCs w:val="24"/>
          <w:lang w:val="ky-KG" w:eastAsia="ru-RU"/>
        </w:rPr>
        <w:t xml:space="preserve">и                                </w:t>
      </w:r>
      <w:r w:rsidRPr="00D80E8F">
        <w:rPr>
          <w:rFonts w:ascii="Times New Roman" w:eastAsia="Times New Roman" w:hAnsi="Times New Roman"/>
          <w:b/>
          <w:sz w:val="24"/>
          <w:szCs w:val="24"/>
          <w:lang w:eastAsia="ru-RU"/>
        </w:rPr>
        <w:tab/>
      </w:r>
    </w:p>
    <w:p w14:paraId="18575520" w14:textId="77777777" w:rsidR="000D5989" w:rsidRPr="00D80E8F" w:rsidRDefault="006E19E1">
      <w:pPr>
        <w:rPr>
          <w:rFonts w:ascii="Times New Roman" w:hAnsi="Times New Roman"/>
          <w:sz w:val="24"/>
          <w:szCs w:val="24"/>
        </w:rPr>
      </w:pPr>
    </w:p>
    <w:sectPr w:rsidR="000D5989" w:rsidRPr="00D80E8F" w:rsidSect="00E04D5E">
      <w:pgSz w:w="11906" w:h="16838" w:code="9"/>
      <w:pgMar w:top="1134" w:right="1134" w:bottom="1134" w:left="1701" w:header="709" w:footer="26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90843"/>
    <w:multiLevelType w:val="hybridMultilevel"/>
    <w:tmpl w:val="CEC27490"/>
    <w:lvl w:ilvl="0" w:tplc="C76876E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BF20FC8"/>
    <w:multiLevelType w:val="hybridMultilevel"/>
    <w:tmpl w:val="BF780556"/>
    <w:lvl w:ilvl="0" w:tplc="043A9EB0">
      <w:start w:val="1"/>
      <w:numFmt w:val="decimal"/>
      <w:lvlText w:val="%1)"/>
      <w:lvlJc w:val="left"/>
      <w:pPr>
        <w:ind w:left="1069" w:hanging="360"/>
      </w:pPr>
      <w:rPr>
        <w:rFonts w:eastAsia="Times New Roman"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8F"/>
    <w:rsid w:val="000D1969"/>
    <w:rsid w:val="0026171B"/>
    <w:rsid w:val="004159AD"/>
    <w:rsid w:val="005A22DA"/>
    <w:rsid w:val="006E19E1"/>
    <w:rsid w:val="00901E56"/>
    <w:rsid w:val="00B8122C"/>
    <w:rsid w:val="00B9262B"/>
    <w:rsid w:val="00D80E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36450"/>
  <w15:chartTrackingRefBased/>
  <w15:docId w15:val="{6DD2662D-B0AC-4E01-BA18-664261C57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0E8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0E8F"/>
    <w:pPr>
      <w:ind w:left="720"/>
      <w:contextualSpacing/>
    </w:pPr>
  </w:style>
  <w:style w:type="paragraph" w:customStyle="1" w:styleId="tkNazvanie">
    <w:name w:val="_Название (tkNazvanie)"/>
    <w:basedOn w:val="a"/>
    <w:rsid w:val="00D80E8F"/>
    <w:pPr>
      <w:spacing w:before="400" w:after="4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431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232</Words>
  <Characters>1326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Aizada a. Eshenkulova</dc:creator>
  <cp:keywords/>
  <dc:description/>
  <cp:lastModifiedBy>Алтынай Мураталиева</cp:lastModifiedBy>
  <cp:revision>2</cp:revision>
  <cp:lastPrinted>2022-11-14T04:43:00Z</cp:lastPrinted>
  <dcterms:created xsi:type="dcterms:W3CDTF">2022-11-18T06:17:00Z</dcterms:created>
  <dcterms:modified xsi:type="dcterms:W3CDTF">2022-11-18T06:17:00Z</dcterms:modified>
</cp:coreProperties>
</file>